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4465" w:rsidRPr="000B61D2" w:rsidRDefault="00A74465" w:rsidP="000B61D2">
      <w:pPr>
        <w:jc w:val="center"/>
        <w:rPr>
          <w:sz w:val="36"/>
          <w:szCs w:val="36"/>
        </w:rPr>
      </w:pPr>
      <w:bookmarkStart w:id="0" w:name="_GoBack"/>
      <w:r w:rsidRPr="000B61D2">
        <w:rPr>
          <w:sz w:val="36"/>
          <w:szCs w:val="36"/>
        </w:rPr>
        <w:t>Homework 3: Image Restoration</w:t>
      </w:r>
    </w:p>
    <w:bookmarkEnd w:id="0"/>
    <w:p w:rsidR="00A74465" w:rsidRDefault="00A74465" w:rsidP="00D21D9A">
      <w:pPr>
        <w:pStyle w:val="1"/>
      </w:pPr>
      <w:r>
        <w:t>Periodic Noise Removal</w:t>
      </w:r>
    </w:p>
    <w:p w:rsidR="00A74465" w:rsidRDefault="00A74465" w:rsidP="00D21D9A">
      <w:pPr>
        <w:pStyle w:val="2"/>
      </w:pPr>
      <w:r>
        <w:t>Add a periodic noise to a clean image</w:t>
      </w:r>
    </w:p>
    <w:p w:rsidR="00537927" w:rsidRDefault="00537927">
      <w:r>
        <w:rPr>
          <w:noProof/>
        </w:rPr>
        <w:drawing>
          <wp:inline distT="0" distB="0" distL="0" distR="0" wp14:anchorId="7F49878B" wp14:editId="7029F25C">
            <wp:extent cx="2533650" cy="9715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27" w:rsidRDefault="00537927" w:rsidP="00D21D9A">
      <w:pPr>
        <w:pStyle w:val="2"/>
      </w:pPr>
      <w:r>
        <w:t>Remove the periodic noise</w:t>
      </w:r>
    </w:p>
    <w:p w:rsidR="00537927" w:rsidRDefault="00537927" w:rsidP="00D21D9A">
      <w:pPr>
        <w:pStyle w:val="3"/>
      </w:pPr>
      <w:r>
        <w:t>Butterworth band reject filter</w:t>
      </w:r>
    </w:p>
    <w:p w:rsidR="00537927" w:rsidRDefault="00537927">
      <w:r>
        <w:t xml:space="preserve">With this filter, frequencies at the </w:t>
      </w:r>
      <w:proofErr w:type="spellStart"/>
      <w:r>
        <w:t>center</w:t>
      </w:r>
      <w:proofErr w:type="spellEnd"/>
      <w:r>
        <w:t xml:space="preserve"> of the frequency band </w:t>
      </w:r>
      <w:proofErr w:type="gramStart"/>
      <w:r>
        <w:t>are completely blocked</w:t>
      </w:r>
      <w:proofErr w:type="gramEnd"/>
      <w:r>
        <w:t xml:space="preserve"> and frequencies at the edge of the band are attenuated by a fraction of the maximum value. The Butterworth filter does not have any sharp discontinuities between passed and filtered frequencies. </w:t>
      </w:r>
    </w:p>
    <w:p w:rsidR="00537927" w:rsidRDefault="00537927">
      <w:r>
        <w:t xml:space="preserve">The </w:t>
      </w:r>
      <w:proofErr w:type="spellStart"/>
      <w:r>
        <w:t>centered</w:t>
      </w:r>
      <w:proofErr w:type="spellEnd"/>
      <w:r>
        <w:t xml:space="preserve"> FFT </w:t>
      </w:r>
      <w:proofErr w:type="gramStart"/>
      <w:r>
        <w:t>is filtered</w:t>
      </w:r>
      <w:proofErr w:type="gramEnd"/>
      <w:r>
        <w:t xml:space="preserve"> by ban</w:t>
      </w:r>
      <w:r w:rsidR="00430013">
        <w:t>d reject function:</w:t>
      </w:r>
    </w:p>
    <w:p w:rsidR="00430013" w:rsidRDefault="00430013">
      <w:r>
        <w:rPr>
          <w:noProof/>
        </w:rPr>
        <w:drawing>
          <wp:inline distT="0" distB="0" distL="0" distR="0" wp14:anchorId="7F69EF78" wp14:editId="6DA8544A">
            <wp:extent cx="4838700" cy="5048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13" w:rsidRDefault="00430013">
      <w:r>
        <w:t>Where D</w:t>
      </w:r>
      <w:r>
        <w:rPr>
          <w:vertAlign w:val="subscript"/>
        </w:rPr>
        <w:t>0</w:t>
      </w:r>
      <w:r>
        <w:t xml:space="preserve"> is the </w:t>
      </w:r>
      <w:proofErr w:type="spellStart"/>
      <w:r>
        <w:t>center</w:t>
      </w:r>
      <w:proofErr w:type="spellEnd"/>
      <w:r>
        <w:t xml:space="preserve"> of the </w:t>
      </w:r>
      <w:proofErr w:type="gramStart"/>
      <w:r>
        <w:t>frequency ,</w:t>
      </w:r>
      <w:proofErr w:type="gramEnd"/>
      <w:r>
        <w:t xml:space="preserve"> W is the width of the frequency band, D is the distance between a point (</w:t>
      </w:r>
      <w:proofErr w:type="spellStart"/>
      <w:r>
        <w:t>u,v</w:t>
      </w:r>
      <w:proofErr w:type="spellEnd"/>
      <w:r>
        <w:t xml:space="preserve">) in the frequency domain and the </w:t>
      </w:r>
      <w:proofErr w:type="spellStart"/>
      <w:r>
        <w:t>center</w:t>
      </w:r>
      <w:proofErr w:type="spellEnd"/>
      <w:r>
        <w:t xml:space="preserve"> of the frequency rectangle, and n is the order of the Butterworth filter.</w:t>
      </w:r>
    </w:p>
    <w:p w:rsidR="00430013" w:rsidRDefault="00430013">
      <w:r>
        <w:rPr>
          <w:noProof/>
        </w:rPr>
        <w:drawing>
          <wp:inline distT="0" distB="0" distL="0" distR="0" wp14:anchorId="447E8A8B" wp14:editId="1E3B525E">
            <wp:extent cx="5467350" cy="2133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13" w:rsidRDefault="00430013" w:rsidP="00D21D9A">
      <w:pPr>
        <w:pStyle w:val="3"/>
      </w:pPr>
      <w:r>
        <w:t>Notch reject filter</w:t>
      </w:r>
    </w:p>
    <w:p w:rsidR="00430013" w:rsidRDefault="00430013">
      <w:r>
        <w:t xml:space="preserve">A notch reject filter rejects frequencies in a predefined neighbourhood about the </w:t>
      </w:r>
      <w:proofErr w:type="spellStart"/>
      <w:r>
        <w:t>center</w:t>
      </w:r>
      <w:proofErr w:type="spellEnd"/>
      <w:r>
        <w:t xml:space="preserve"> of the frequency rectangle. Notch reject filters </w:t>
      </w:r>
      <w:proofErr w:type="gramStart"/>
      <w:r>
        <w:t>are constructed</w:t>
      </w:r>
      <w:proofErr w:type="gramEnd"/>
      <w:r>
        <w:t xml:space="preserve"> as products of </w:t>
      </w:r>
      <w:proofErr w:type="spellStart"/>
      <w:r>
        <w:t>highpass</w:t>
      </w:r>
      <w:proofErr w:type="spellEnd"/>
      <w:r>
        <w:t xml:space="preserve"> filters whose </w:t>
      </w:r>
      <w:proofErr w:type="spellStart"/>
      <w:r>
        <w:t>centers</w:t>
      </w:r>
      <w:proofErr w:type="spellEnd"/>
      <w:r>
        <w:t xml:space="preserve"> have been translated to the </w:t>
      </w:r>
      <w:proofErr w:type="spellStart"/>
      <w:r>
        <w:t>centers</w:t>
      </w:r>
      <w:proofErr w:type="spellEnd"/>
      <w:r>
        <w:t xml:space="preserve"> of the notches. The general form is</w:t>
      </w:r>
    </w:p>
    <w:p w:rsidR="00430013" w:rsidRPr="00487F54" w:rsidRDefault="00B27ABD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∏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(u,v)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-k</m:t>
                  </m:r>
                </m:sub>
              </m:sSub>
              <m:r>
                <w:rPr>
                  <w:rFonts w:ascii="Cambria Math" w:hAnsi="Cambria Math"/>
                </w:rPr>
                <m:t>(u,v)</m:t>
              </m:r>
            </m:e>
          </m:nary>
        </m:oMath>
      </m:oMathPara>
    </w:p>
    <w:p w:rsidR="00487F54" w:rsidRDefault="00487F54">
      <w:r>
        <w:t xml:space="preserve">Where </w:t>
      </w:r>
      <w:proofErr w:type="spellStart"/>
      <w:proofErr w:type="gramStart"/>
      <w:r>
        <w:t>H</w:t>
      </w:r>
      <w:r>
        <w:rPr>
          <w:vertAlign w:val="subscript"/>
        </w:rPr>
        <w:t>k</w:t>
      </w:r>
      <w:proofErr w:type="spellEnd"/>
      <w:r>
        <w:t>(</w:t>
      </w:r>
      <w:proofErr w:type="spellStart"/>
      <w:proofErr w:type="gramEnd"/>
      <w:r>
        <w:t>u,v</w:t>
      </w:r>
      <w:proofErr w:type="spellEnd"/>
      <w:r>
        <w:t>) and H</w:t>
      </w:r>
      <w:r>
        <w:rPr>
          <w:vertAlign w:val="subscript"/>
        </w:rPr>
        <w:t>-k</w:t>
      </w:r>
      <w:r>
        <w:t>(</w:t>
      </w:r>
      <w:proofErr w:type="spellStart"/>
      <w:r>
        <w:t>u,v</w:t>
      </w:r>
      <w:proofErr w:type="spellEnd"/>
      <w:r>
        <w:t xml:space="preserve">) are </w:t>
      </w:r>
      <w:proofErr w:type="spellStart"/>
      <w:r>
        <w:t>highpass</w:t>
      </w:r>
      <w:proofErr w:type="spellEnd"/>
      <w:r>
        <w:t xml:space="preserve"> filters whose </w:t>
      </w:r>
      <w:proofErr w:type="spellStart"/>
      <w:r>
        <w:t>centers</w:t>
      </w:r>
      <w:proofErr w:type="spellEnd"/>
      <w:r>
        <w:t xml:space="preserve"> are at (</w:t>
      </w:r>
      <w:proofErr w:type="spellStart"/>
      <w:r>
        <w:t>u</w:t>
      </w:r>
      <w:r>
        <w:rPr>
          <w:vertAlign w:val="subscript"/>
        </w:rPr>
        <w:t>k</w:t>
      </w:r>
      <w:r>
        <w:t>,v</w:t>
      </w:r>
      <w:r>
        <w:rPr>
          <w:vertAlign w:val="subscript"/>
        </w:rPr>
        <w:t>k</w:t>
      </w:r>
      <w:proofErr w:type="spellEnd"/>
      <w:r>
        <w:t>) and (-</w:t>
      </w:r>
      <w:proofErr w:type="spellStart"/>
      <w:r>
        <w:t>u</w:t>
      </w:r>
      <w:r>
        <w:rPr>
          <w:vertAlign w:val="subscript"/>
        </w:rPr>
        <w:t>k</w:t>
      </w:r>
      <w:proofErr w:type="spellEnd"/>
      <w:r>
        <w:t>,-</w:t>
      </w:r>
      <w:proofErr w:type="spellStart"/>
      <w:r>
        <w:t>v</w:t>
      </w:r>
      <w:r>
        <w:rPr>
          <w:vertAlign w:val="subscript"/>
        </w:rPr>
        <w:t>k</w:t>
      </w:r>
      <w:proofErr w:type="spellEnd"/>
      <w:r>
        <w:t>).</w:t>
      </w:r>
    </w:p>
    <w:p w:rsidR="00487F54" w:rsidRDefault="00487F54">
      <w:r>
        <w:t xml:space="preserve">Implementation in </w:t>
      </w:r>
      <w:proofErr w:type="spellStart"/>
      <w:r>
        <w:t>matlab</w:t>
      </w:r>
      <w:proofErr w:type="spellEnd"/>
      <w:r>
        <w:t xml:space="preserve"> using Gaussian notch filter with standard deviation (sigma) is </w:t>
      </w:r>
      <w:proofErr w:type="gramStart"/>
      <w:r>
        <w:t>5</w:t>
      </w:r>
      <w:proofErr w:type="gramEnd"/>
    </w:p>
    <w:p w:rsidR="00487F54" w:rsidRDefault="00487F54">
      <w:r>
        <w:rPr>
          <w:noProof/>
        </w:rPr>
        <w:lastRenderedPageBreak/>
        <w:drawing>
          <wp:inline distT="0" distB="0" distL="0" distR="0" wp14:anchorId="3B2451E3" wp14:editId="609F8BD4">
            <wp:extent cx="5731510" cy="22161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54" w:rsidRDefault="00487F54">
      <w:r>
        <w:rPr>
          <w:noProof/>
        </w:rPr>
        <w:drawing>
          <wp:inline distT="0" distB="0" distL="0" distR="0" wp14:anchorId="53E517F5" wp14:editId="604EBE43">
            <wp:extent cx="3838575" cy="20669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54" w:rsidRDefault="00487F54">
      <w:r>
        <w:t>For different image with different noise, we can extract noise coordinates from image spectrum in frequency domain.</w:t>
      </w:r>
    </w:p>
    <w:p w:rsidR="00487F54" w:rsidRDefault="00487F54">
      <w:proofErr w:type="gramStart"/>
      <w:r>
        <w:t>And</w:t>
      </w:r>
      <w:proofErr w:type="gramEnd"/>
      <w:r>
        <w:t xml:space="preserve"> filter the image with notch filter</w:t>
      </w:r>
    </w:p>
    <w:p w:rsidR="00487F54" w:rsidRDefault="00487F54">
      <w:r>
        <w:rPr>
          <w:noProof/>
        </w:rPr>
        <w:drawing>
          <wp:inline distT="0" distB="0" distL="0" distR="0" wp14:anchorId="3F6F1B4F" wp14:editId="1927EE81">
            <wp:extent cx="5238750" cy="12382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54" w:rsidRDefault="00487F54" w:rsidP="00D21D9A">
      <w:pPr>
        <w:pStyle w:val="2"/>
      </w:pPr>
      <w:r>
        <w:t>Results</w:t>
      </w:r>
    </w:p>
    <w:p w:rsidR="00487F54" w:rsidRDefault="00487F54" w:rsidP="00D21D9A">
      <w:pPr>
        <w:pStyle w:val="3"/>
      </w:pPr>
      <w:r>
        <w:t>Butterworth band reject filter</w:t>
      </w:r>
    </w:p>
    <w:p w:rsidR="00C14DDD" w:rsidRDefault="00C14DDD">
      <w:proofErr w:type="gramStart"/>
      <w:r>
        <w:t>Cameraman</w:t>
      </w:r>
      <w:proofErr w:type="gramEnd"/>
      <w:r>
        <w:t xml:space="preserve"> image:</w:t>
      </w:r>
    </w:p>
    <w:p w:rsidR="00487F54" w:rsidRDefault="00487F54">
      <w:r>
        <w:rPr>
          <w:noProof/>
        </w:rPr>
        <w:lastRenderedPageBreak/>
        <w:drawing>
          <wp:inline distT="0" distB="0" distL="0" distR="0" wp14:anchorId="02296814" wp14:editId="1FB646A8">
            <wp:extent cx="5524500" cy="4953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>
      <w:r>
        <w:rPr>
          <w:noProof/>
        </w:rPr>
        <w:drawing>
          <wp:inline distT="0" distB="0" distL="0" distR="0" wp14:anchorId="6ABC37E0" wp14:editId="0E2752DF">
            <wp:extent cx="4371975" cy="4191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>
      <w:r>
        <w:t>Lena image:</w:t>
      </w:r>
    </w:p>
    <w:p w:rsidR="00C14DDD" w:rsidRDefault="00C14DDD">
      <w:r>
        <w:rPr>
          <w:noProof/>
        </w:rPr>
        <w:lastRenderedPageBreak/>
        <w:drawing>
          <wp:inline distT="0" distB="0" distL="0" distR="0" wp14:anchorId="0C4926BF" wp14:editId="3BA7470B">
            <wp:extent cx="5514975" cy="49339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>
      <w:r>
        <w:rPr>
          <w:noProof/>
        </w:rPr>
        <w:drawing>
          <wp:inline distT="0" distB="0" distL="0" distR="0" wp14:anchorId="4E64779F" wp14:editId="0876634C">
            <wp:extent cx="4000500" cy="4095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>
      <w:r>
        <w:t>Im1 image:</w:t>
      </w:r>
    </w:p>
    <w:p w:rsidR="00C14DDD" w:rsidRDefault="00C14DDD">
      <w:r>
        <w:rPr>
          <w:noProof/>
        </w:rPr>
        <w:lastRenderedPageBreak/>
        <w:drawing>
          <wp:inline distT="0" distB="0" distL="0" distR="0" wp14:anchorId="560D6C77" wp14:editId="28762CAE">
            <wp:extent cx="5534025" cy="499110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>
      <w:r>
        <w:t>Im2 image:</w:t>
      </w:r>
    </w:p>
    <w:p w:rsidR="00C14DDD" w:rsidRDefault="00C14DDD">
      <w:r>
        <w:rPr>
          <w:noProof/>
        </w:rPr>
        <w:lastRenderedPageBreak/>
        <w:drawing>
          <wp:inline distT="0" distB="0" distL="0" distR="0" wp14:anchorId="6BE6D394" wp14:editId="16FAF357">
            <wp:extent cx="5524500" cy="49244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/>
    <w:p w:rsidR="00C14DDD" w:rsidRDefault="00C14DDD" w:rsidP="00D21D9A">
      <w:pPr>
        <w:pStyle w:val="3"/>
      </w:pPr>
      <w:r>
        <w:t>Gaussian notch reject filter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4485"/>
      </w:tblGrid>
      <w:tr w:rsidR="00524F1C" w:rsidTr="00524F1C">
        <w:tc>
          <w:tcPr>
            <w:tcW w:w="4531" w:type="dxa"/>
          </w:tcPr>
          <w:p w:rsidR="0055623F" w:rsidRDefault="0055623F" w:rsidP="0055623F">
            <w:pPr>
              <w:tabs>
                <w:tab w:val="left" w:pos="3330"/>
              </w:tabs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1F400E73" wp14:editId="3EF7E682">
                  <wp:extent cx="2778109" cy="2790825"/>
                  <wp:effectExtent l="0" t="0" r="381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93" cy="28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2C03AE" w:rsidRDefault="002C03AE">
            <w:pPr>
              <w:rPr>
                <w:noProof/>
              </w:rPr>
            </w:pPr>
          </w:p>
          <w:p w:rsidR="00524F1C" w:rsidRDefault="00524F1C">
            <w:r>
              <w:rPr>
                <w:noProof/>
              </w:rPr>
              <w:drawing>
                <wp:inline distT="0" distB="0" distL="0" distR="0" wp14:anchorId="2B5C8446" wp14:editId="04F7F301">
                  <wp:extent cx="2752725" cy="2759024"/>
                  <wp:effectExtent l="0" t="0" r="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242" cy="28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4F1C" w:rsidRDefault="00524F1C" w:rsidP="00524F1C"/>
          <w:p w:rsidR="00524F1C" w:rsidRDefault="00524F1C" w:rsidP="00524F1C"/>
          <w:p w:rsidR="0055623F" w:rsidRPr="00524F1C" w:rsidRDefault="0055623F" w:rsidP="00524F1C">
            <w:pPr>
              <w:jc w:val="center"/>
            </w:pPr>
          </w:p>
        </w:tc>
      </w:tr>
      <w:tr w:rsidR="00EF0530" w:rsidTr="00524F1C">
        <w:tc>
          <w:tcPr>
            <w:tcW w:w="4531" w:type="dxa"/>
          </w:tcPr>
          <w:p w:rsidR="00EF0530" w:rsidRDefault="00EF0530" w:rsidP="0055623F">
            <w:pPr>
              <w:tabs>
                <w:tab w:val="left" w:pos="3330"/>
              </w:tabs>
            </w:pPr>
            <w:r>
              <w:rPr>
                <w:noProof/>
              </w:rPr>
              <w:lastRenderedPageBreak/>
              <w:drawing>
                <wp:inline distT="0" distB="0" distL="0" distR="0" wp14:anchorId="4F682629" wp14:editId="41244F2E">
                  <wp:extent cx="2740025" cy="2736215"/>
                  <wp:effectExtent l="0" t="0" r="3175" b="698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273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EF0530" w:rsidRDefault="00EF053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8414D" wp14:editId="23D4E7C7">
                  <wp:extent cx="2710815" cy="270700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270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530" w:rsidTr="00524F1C">
        <w:tc>
          <w:tcPr>
            <w:tcW w:w="4531" w:type="dxa"/>
          </w:tcPr>
          <w:p w:rsidR="00EF0530" w:rsidRDefault="00EF0530" w:rsidP="00EF0530">
            <w:pPr>
              <w:tabs>
                <w:tab w:val="left" w:pos="3030"/>
              </w:tabs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drawing>
                <wp:inline distT="0" distB="0" distL="0" distR="0" wp14:anchorId="7F57E923" wp14:editId="75CA59A2">
                  <wp:extent cx="2740025" cy="2082800"/>
                  <wp:effectExtent l="0" t="0" r="317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EF0530" w:rsidRDefault="00EF0530">
            <w:pPr>
              <w:rPr>
                <w:noProof/>
              </w:rPr>
            </w:pPr>
          </w:p>
          <w:p w:rsidR="00EF0530" w:rsidRDefault="00EF053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2B0CFC" wp14:editId="3E555E3D">
                  <wp:extent cx="2710815" cy="2047875"/>
                  <wp:effectExtent l="0" t="0" r="0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530" w:rsidTr="00524F1C">
        <w:tc>
          <w:tcPr>
            <w:tcW w:w="4531" w:type="dxa"/>
          </w:tcPr>
          <w:p w:rsidR="00EF0530" w:rsidRDefault="00EF0530" w:rsidP="00EF0530">
            <w:pPr>
              <w:tabs>
                <w:tab w:val="left" w:pos="3030"/>
              </w:tabs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5075C" wp14:editId="0BC9089C">
                  <wp:extent cx="2740025" cy="4232910"/>
                  <wp:effectExtent l="0" t="0" r="317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423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EF0530" w:rsidRDefault="00EF053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CC433" wp14:editId="40975C07">
                  <wp:extent cx="2743743" cy="423291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19" cy="423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4DDD" w:rsidRDefault="00C14DDD"/>
    <w:p w:rsidR="007D3AF3" w:rsidRDefault="007D3AF3">
      <w:r>
        <w:t>Calculating PSNR when applying Notch filter</w:t>
      </w:r>
    </w:p>
    <w:p w:rsidR="007D3AF3" w:rsidRDefault="007D3AF3">
      <w:r>
        <w:rPr>
          <w:noProof/>
        </w:rPr>
        <w:drawing>
          <wp:inline distT="0" distB="0" distL="0" distR="0" wp14:anchorId="663B62FA" wp14:editId="2BD3508E">
            <wp:extent cx="4410075" cy="8191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F3" w:rsidRDefault="007D3AF3">
      <w:r>
        <w:t>From the results, we can conclude that Notch filter is better than Butterworth band reject filter.</w:t>
      </w:r>
    </w:p>
    <w:p w:rsidR="007D3AF3" w:rsidRDefault="00D21D9A" w:rsidP="00D21D9A">
      <w:pPr>
        <w:pStyle w:val="1"/>
      </w:pPr>
      <w:r>
        <w:t xml:space="preserve">Simple Image </w:t>
      </w:r>
      <w:proofErr w:type="spellStart"/>
      <w:r>
        <w:t>D</w:t>
      </w:r>
      <w:r w:rsidR="00C51DFB">
        <w:t>enoising</w:t>
      </w:r>
      <w:proofErr w:type="spellEnd"/>
    </w:p>
    <w:p w:rsidR="00C51DFB" w:rsidRDefault="006E70A4" w:rsidP="00D21D9A">
      <w:pPr>
        <w:pStyle w:val="2"/>
      </w:pPr>
      <w:r>
        <w:t>Add AWGN</w:t>
      </w:r>
    </w:p>
    <w:p w:rsidR="006E70A4" w:rsidRDefault="006E70A4">
      <w:r>
        <w:t xml:space="preserve">Because </w:t>
      </w:r>
      <w:proofErr w:type="spellStart"/>
      <w:proofErr w:type="gramStart"/>
      <w:r>
        <w:t>awgn</w:t>
      </w:r>
      <w:proofErr w:type="spellEnd"/>
      <w:r>
        <w:t>(</w:t>
      </w:r>
      <w:proofErr w:type="gramEnd"/>
      <w:r>
        <w:t xml:space="preserve">) function is in Communications System Toolbox, I don’t have this toolbox so I cannot use this function directly. Instead, add white Gaussian noise via </w:t>
      </w:r>
      <w:proofErr w:type="gramStart"/>
      <w:r>
        <w:t>rand(</w:t>
      </w:r>
      <w:proofErr w:type="gramEnd"/>
      <w:r>
        <w:t>) function with standard deviation (sigma) is 10 as below:</w:t>
      </w:r>
    </w:p>
    <w:p w:rsidR="006E70A4" w:rsidRDefault="006E70A4">
      <w:r>
        <w:rPr>
          <w:noProof/>
        </w:rPr>
        <w:lastRenderedPageBreak/>
        <w:drawing>
          <wp:inline distT="0" distB="0" distL="0" distR="0" wp14:anchorId="71387E61" wp14:editId="5856000B">
            <wp:extent cx="3181350" cy="23336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A4" w:rsidRDefault="0087502B" w:rsidP="00D21D9A">
      <w:pPr>
        <w:pStyle w:val="2"/>
      </w:pPr>
      <w:r>
        <w:t>Applying adaptive, local noise reduction filter</w:t>
      </w:r>
    </w:p>
    <w:p w:rsidR="0087502B" w:rsidRDefault="00006AD1">
      <w:r>
        <w:rPr>
          <w:noProof/>
        </w:rPr>
        <w:drawing>
          <wp:inline distT="0" distB="0" distL="0" distR="0" wp14:anchorId="03E7BDCC" wp14:editId="507FEF05">
            <wp:extent cx="3514725" cy="24765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D1" w:rsidRDefault="00006AD1">
      <w:r>
        <w:t xml:space="preserve">Implementing this filter in </w:t>
      </w:r>
      <w:proofErr w:type="spellStart"/>
      <w:r>
        <w:t>matlab</w:t>
      </w:r>
      <w:proofErr w:type="spellEnd"/>
      <w:r>
        <w:t xml:space="preserve"> as below:</w:t>
      </w:r>
    </w:p>
    <w:p w:rsidR="00006AD1" w:rsidRDefault="00CE559C">
      <w:r>
        <w:rPr>
          <w:noProof/>
        </w:rPr>
        <w:lastRenderedPageBreak/>
        <w:drawing>
          <wp:inline distT="0" distB="0" distL="0" distR="0" wp14:anchorId="2F718AA2" wp14:editId="31AD389C">
            <wp:extent cx="3905250" cy="465772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D1" w:rsidRDefault="00006AD1">
      <w:r>
        <w:t>Adaptive, local noise reduction filter results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14"/>
        <w:gridCol w:w="4502"/>
      </w:tblGrid>
      <w:tr w:rsidR="00006AD1" w:rsidTr="00006AD1">
        <w:tc>
          <w:tcPr>
            <w:tcW w:w="4508" w:type="dxa"/>
          </w:tcPr>
          <w:p w:rsidR="00006AD1" w:rsidRDefault="00006AD1">
            <w:r>
              <w:rPr>
                <w:noProof/>
              </w:rPr>
              <w:drawing>
                <wp:inline distT="0" distB="0" distL="0" distR="0" wp14:anchorId="00CA9E0B" wp14:editId="1AD8B90A">
                  <wp:extent cx="2736675" cy="2724150"/>
                  <wp:effectExtent l="0" t="0" r="698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552" cy="274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06AD1" w:rsidRPr="00006AD1" w:rsidRDefault="00006AD1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EE5AF6A" wp14:editId="3B848DA3">
                  <wp:extent cx="2743200" cy="2736937"/>
                  <wp:effectExtent l="0" t="0" r="0" b="635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226" cy="275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6AD1" w:rsidRPr="00006AD1" w:rsidRDefault="00006AD1" w:rsidP="00006AD1"/>
          <w:p w:rsidR="00006AD1" w:rsidRPr="00006AD1" w:rsidRDefault="00006AD1" w:rsidP="00006AD1"/>
          <w:p w:rsidR="00006AD1" w:rsidRDefault="00006AD1" w:rsidP="00006AD1"/>
          <w:p w:rsidR="00006AD1" w:rsidRPr="00006AD1" w:rsidRDefault="00006AD1" w:rsidP="00006AD1"/>
          <w:p w:rsidR="00006AD1" w:rsidRDefault="00006AD1" w:rsidP="00006AD1"/>
          <w:p w:rsidR="00006AD1" w:rsidRDefault="00006AD1" w:rsidP="00006AD1"/>
          <w:p w:rsidR="00006AD1" w:rsidRPr="00006AD1" w:rsidRDefault="00006AD1" w:rsidP="00006AD1">
            <w:pPr>
              <w:jc w:val="center"/>
            </w:pPr>
          </w:p>
        </w:tc>
      </w:tr>
      <w:tr w:rsidR="00006AD1" w:rsidTr="00006AD1">
        <w:tc>
          <w:tcPr>
            <w:tcW w:w="4508" w:type="dxa"/>
          </w:tcPr>
          <w:p w:rsidR="00006AD1" w:rsidRPr="00006AD1" w:rsidRDefault="00006AD1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AB001C" wp14:editId="250FFB6C">
                  <wp:extent cx="2789335" cy="27813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23" cy="2798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06AD1" w:rsidRDefault="00006AD1">
            <w:r>
              <w:rPr>
                <w:noProof/>
              </w:rPr>
              <w:drawing>
                <wp:inline distT="0" distB="0" distL="0" distR="0" wp14:anchorId="6CFCE92A" wp14:editId="740317FA">
                  <wp:extent cx="2781300" cy="27813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6AD1" w:rsidRDefault="00006AD1"/>
    <w:p w:rsidR="004B6F12" w:rsidRDefault="00382BED">
      <w:r>
        <w:t>According to the experiment, window size (M=N=5) results in highest quality</w:t>
      </w:r>
    </w:p>
    <w:p w:rsidR="00382BED" w:rsidRDefault="00382BED">
      <w:r>
        <w:rPr>
          <w:noProof/>
        </w:rPr>
        <w:drawing>
          <wp:inline distT="0" distB="0" distL="0" distR="0" wp14:anchorId="1FBE2501" wp14:editId="1D918BC6">
            <wp:extent cx="5257800" cy="9620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ED" w:rsidRDefault="00382BED" w:rsidP="00D21D9A">
      <w:pPr>
        <w:pStyle w:val="2"/>
      </w:pPr>
      <w:r>
        <w:t>Applying Bilateral Filter</w:t>
      </w:r>
    </w:p>
    <w:p w:rsidR="00382BED" w:rsidRDefault="00382BED">
      <w:r>
        <w:t xml:space="preserve">Bilateral Filter </w:t>
      </w:r>
      <w:proofErr w:type="gramStart"/>
      <w:r>
        <w:t>is expressed</w:t>
      </w:r>
      <w:proofErr w:type="gramEnd"/>
      <w:r>
        <w:t xml:space="preserve"> as below equation</w:t>
      </w:r>
    </w:p>
    <w:p w:rsidR="00382BED" w:rsidRDefault="00382BED">
      <w:r>
        <w:rPr>
          <w:noProof/>
        </w:rPr>
        <w:drawing>
          <wp:inline distT="0" distB="0" distL="0" distR="0" wp14:anchorId="46C43244" wp14:editId="6FC9228F">
            <wp:extent cx="5731510" cy="1252855"/>
            <wp:effectExtent l="0" t="0" r="254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ED" w:rsidRDefault="00382BED" w:rsidP="00382BED">
      <w:r>
        <w:t xml:space="preserve">Combined domain and range filtering </w:t>
      </w:r>
      <w:proofErr w:type="gramStart"/>
      <w:r>
        <w:t>will be denoted</w:t>
      </w:r>
      <w:proofErr w:type="gramEnd"/>
      <w:r>
        <w:t xml:space="preserve"> as bilateral filtering. It replaces the pixel value at p with an average of similar and nearby pixel values. In smooth regions, pixel values in a small neighbourhood are similar to each other, and the bilateral filter acts essentially as a standard domain filter, averaging away the small, weakly correlated differences between pixel values caused by noise. </w:t>
      </w:r>
    </w:p>
    <w:p w:rsidR="00382BED" w:rsidRDefault="00382BED">
      <w:r>
        <w:rPr>
          <w:noProof/>
        </w:rPr>
        <w:drawing>
          <wp:inline distT="0" distB="0" distL="0" distR="0" wp14:anchorId="5C5F0C66" wp14:editId="456B949F">
            <wp:extent cx="3762375" cy="6096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ED" w:rsidRDefault="00382BED">
      <w:r>
        <w:rPr>
          <w:noProof/>
        </w:rPr>
        <w:drawing>
          <wp:inline distT="0" distB="0" distL="0" distR="0" wp14:anchorId="3B9B78E0" wp14:editId="567903AA">
            <wp:extent cx="3990975" cy="5238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ED" w:rsidRDefault="00382BED">
      <w:r>
        <w:rPr>
          <w:noProof/>
        </w:rPr>
        <w:lastRenderedPageBreak/>
        <w:drawing>
          <wp:inline distT="0" distB="0" distL="0" distR="0" wp14:anchorId="5F2C24F7" wp14:editId="3B92FBAF">
            <wp:extent cx="3314700" cy="8191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ED" w:rsidRDefault="00CE559C">
      <w:r>
        <w:t>Bilateral Filter results</w:t>
      </w:r>
    </w:p>
    <w:p w:rsidR="00CE559C" w:rsidRDefault="00CE559C">
      <w:r>
        <w:rPr>
          <w:noProof/>
        </w:rPr>
        <w:drawing>
          <wp:inline distT="0" distB="0" distL="0" distR="0" wp14:anchorId="22445419" wp14:editId="0B3D7BE3">
            <wp:extent cx="5476875" cy="48958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9C" w:rsidRDefault="00CE559C">
      <w:r>
        <w:rPr>
          <w:noProof/>
        </w:rPr>
        <w:lastRenderedPageBreak/>
        <w:drawing>
          <wp:inline distT="0" distB="0" distL="0" distR="0" wp14:anchorId="51B30245" wp14:editId="3101A999">
            <wp:extent cx="5467350" cy="4914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9C" w:rsidRDefault="00CE559C"/>
    <w:p w:rsidR="00CE559C" w:rsidRDefault="00CE559C">
      <w:r>
        <w:t>In order to achieve the best PSNR, adjust the window size and two parameters (</w:t>
      </w:r>
      <w:proofErr w:type="spellStart"/>
      <w:r>
        <w:t>sigma_s</w:t>
      </w:r>
      <w:proofErr w:type="spellEnd"/>
      <w:r>
        <w:t xml:space="preserve"> and </w:t>
      </w:r>
      <w:proofErr w:type="spellStart"/>
      <w:r>
        <w:t>sigma_r</w:t>
      </w:r>
      <w:proofErr w:type="spellEnd"/>
      <w:r>
        <w:t>) use in BF as below</w:t>
      </w:r>
    </w:p>
    <w:p w:rsidR="00CE559C" w:rsidRDefault="00CE559C">
      <w:r>
        <w:rPr>
          <w:noProof/>
        </w:rPr>
        <w:drawing>
          <wp:inline distT="0" distB="0" distL="0" distR="0" wp14:anchorId="79E0D066" wp14:editId="756BE3E3">
            <wp:extent cx="2667000" cy="231457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9C" w:rsidRDefault="00CE559C">
      <w:r>
        <w:rPr>
          <w:noProof/>
        </w:rPr>
        <w:lastRenderedPageBreak/>
        <w:drawing>
          <wp:inline distT="0" distB="0" distL="0" distR="0" wp14:anchorId="0E8E0D01" wp14:editId="1AB08036">
            <wp:extent cx="4267200" cy="11525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9C" w:rsidRDefault="00334C86" w:rsidP="00D21D9A">
      <w:pPr>
        <w:pStyle w:val="2"/>
      </w:pPr>
      <w:r>
        <w:t>Applying the non-local mean filter (NLM)</w:t>
      </w:r>
    </w:p>
    <w:p w:rsidR="00FA60A3" w:rsidRDefault="00FA60A3">
      <w:r>
        <w:t xml:space="preserve">The NL-means algorithm, which </w:t>
      </w:r>
      <w:proofErr w:type="gramStart"/>
      <w:r>
        <w:t>is defined</w:t>
      </w:r>
      <w:proofErr w:type="gramEnd"/>
      <w:r>
        <w:t xml:space="preserve"> by the formula</w:t>
      </w:r>
    </w:p>
    <w:p w:rsidR="00FA60A3" w:rsidRDefault="00FA60A3">
      <w:r>
        <w:rPr>
          <w:noProof/>
        </w:rPr>
        <w:drawing>
          <wp:inline distT="0" distB="0" distL="0" distR="0" wp14:anchorId="5532449C" wp14:editId="73D305E8">
            <wp:extent cx="5731510" cy="871855"/>
            <wp:effectExtent l="0" t="0" r="254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A3" w:rsidRDefault="00FA60A3">
      <w:r>
        <w:t xml:space="preserve">Where </w:t>
      </w:r>
      <w:r>
        <w:rPr>
          <w:noProof/>
        </w:rPr>
        <w:drawing>
          <wp:inline distT="0" distB="0" distL="0" distR="0" wp14:anchorId="39C7D3AB" wp14:editId="3167CC5A">
            <wp:extent cx="5591175" cy="5619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A3" w:rsidRDefault="00FA60A3">
      <w:r>
        <w:t>Is a normalizing constant, G</w:t>
      </w:r>
      <w:r>
        <w:rPr>
          <w:vertAlign w:val="subscript"/>
        </w:rPr>
        <w:t>a</w:t>
      </w:r>
      <w:r>
        <w:t xml:space="preserve"> is a Gaussian kernel and h acts as a filtering parameter. This formula amounts to say that the </w:t>
      </w:r>
      <w:proofErr w:type="spellStart"/>
      <w:r>
        <w:t>denoised</w:t>
      </w:r>
      <w:proofErr w:type="spellEnd"/>
      <w:r>
        <w:t xml:space="preserve"> value at x is a mean of the values of all points whose Gaussian neighbourhood looks like the neighbourhood of x.</w:t>
      </w:r>
    </w:p>
    <w:p w:rsidR="0016790D" w:rsidRDefault="0016790D">
      <w:r>
        <w:t>Given a discrete noisy image, the estimated value NL[v</w:t>
      </w:r>
      <w:proofErr w:type="gramStart"/>
      <w:r>
        <w:t>](</w:t>
      </w:r>
      <w:proofErr w:type="spellStart"/>
      <w:proofErr w:type="gramEnd"/>
      <w:r>
        <w:t>i</w:t>
      </w:r>
      <w:proofErr w:type="spellEnd"/>
      <w:r>
        <w:t>), for a pixel I, is computed as a weighted average of all the pixel in the image,</w:t>
      </w:r>
    </w:p>
    <w:p w:rsidR="0016790D" w:rsidRDefault="0016790D">
      <w:r>
        <w:rPr>
          <w:noProof/>
        </w:rPr>
        <w:drawing>
          <wp:inline distT="0" distB="0" distL="0" distR="0" wp14:anchorId="32EDD175" wp14:editId="5D6500B2">
            <wp:extent cx="3409950" cy="90487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0D" w:rsidRDefault="0016790D">
      <w:r>
        <w:t>Where the family of weights {</w:t>
      </w:r>
      <w:proofErr w:type="gramStart"/>
      <w:r>
        <w:t>w(</w:t>
      </w:r>
      <w:proofErr w:type="spellStart"/>
      <w:proofErr w:type="gramEnd"/>
      <w:r>
        <w:t>I,j</w:t>
      </w:r>
      <w:proofErr w:type="spellEnd"/>
      <w:r>
        <w:t>)}</w:t>
      </w:r>
      <w:r>
        <w:rPr>
          <w:vertAlign w:val="subscript"/>
        </w:rPr>
        <w:t>j</w:t>
      </w:r>
      <w:r>
        <w:t xml:space="preserve"> depend on the similarity between the pixels I and j</w:t>
      </w:r>
    </w:p>
    <w:p w:rsidR="00D8406F" w:rsidRDefault="00D8406F">
      <w:r>
        <w:t xml:space="preserve">The weights </w:t>
      </w:r>
      <w:proofErr w:type="gramStart"/>
      <w:r>
        <w:t>are defined</w:t>
      </w:r>
      <w:proofErr w:type="gramEnd"/>
      <w:r>
        <w:t xml:space="preserve"> as</w:t>
      </w:r>
    </w:p>
    <w:p w:rsidR="00D8406F" w:rsidRDefault="00D8406F">
      <w:r>
        <w:rPr>
          <w:noProof/>
        </w:rPr>
        <w:drawing>
          <wp:inline distT="0" distB="0" distL="0" distR="0" wp14:anchorId="4CA406C3" wp14:editId="5E3938D7">
            <wp:extent cx="4152900" cy="9429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6F" w:rsidRDefault="00D8406F">
      <w:r>
        <w:t xml:space="preserve">Where </w:t>
      </w:r>
      <w:proofErr w:type="gramStart"/>
      <w:r>
        <w:t>Z(</w:t>
      </w:r>
      <w:proofErr w:type="spellStart"/>
      <w:proofErr w:type="gramEnd"/>
      <w:r>
        <w:t>i</w:t>
      </w:r>
      <w:proofErr w:type="spellEnd"/>
      <w:r>
        <w:t>) is the normalizing constant</w:t>
      </w:r>
    </w:p>
    <w:p w:rsidR="00D8406F" w:rsidRDefault="00D8406F">
      <w:r>
        <w:rPr>
          <w:noProof/>
        </w:rPr>
        <w:drawing>
          <wp:inline distT="0" distB="0" distL="0" distR="0" wp14:anchorId="35F99E24" wp14:editId="6BD5017E">
            <wp:extent cx="3771900" cy="107632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6F" w:rsidRDefault="00D8406F"/>
    <w:p w:rsidR="00D8406F" w:rsidRDefault="00D8406F">
      <w:r>
        <w:rPr>
          <w:noProof/>
        </w:rPr>
        <w:drawing>
          <wp:inline distT="0" distB="0" distL="0" distR="0" wp14:anchorId="4692D91E" wp14:editId="2C4310AB">
            <wp:extent cx="3352800" cy="34575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6F" w:rsidRDefault="00D8406F">
      <w:r>
        <w:t>NLM filter results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8406F" w:rsidTr="00D8406F">
        <w:tc>
          <w:tcPr>
            <w:tcW w:w="4508" w:type="dxa"/>
          </w:tcPr>
          <w:p w:rsidR="00D8406F" w:rsidRDefault="00D8406F">
            <w:r>
              <w:rPr>
                <w:noProof/>
              </w:rPr>
              <w:drawing>
                <wp:inline distT="0" distB="0" distL="0" distR="0" wp14:anchorId="7F2052BC" wp14:editId="62B95FF0">
                  <wp:extent cx="2686050" cy="2679931"/>
                  <wp:effectExtent l="0" t="0" r="0" b="635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739" cy="2693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8406F" w:rsidRDefault="00D8406F">
            <w:r>
              <w:rPr>
                <w:noProof/>
              </w:rPr>
              <w:drawing>
                <wp:inline distT="0" distB="0" distL="0" distR="0" wp14:anchorId="72B570EA" wp14:editId="369C4403">
                  <wp:extent cx="2685860" cy="2679700"/>
                  <wp:effectExtent l="0" t="0" r="635" b="635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622" cy="2703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06F" w:rsidTr="00D8406F">
        <w:tc>
          <w:tcPr>
            <w:tcW w:w="4508" w:type="dxa"/>
          </w:tcPr>
          <w:p w:rsidR="00D8406F" w:rsidRDefault="00D8406F">
            <w:r>
              <w:rPr>
                <w:noProof/>
              </w:rPr>
              <w:lastRenderedPageBreak/>
              <w:drawing>
                <wp:inline distT="0" distB="0" distL="0" distR="0" wp14:anchorId="0E080F4F" wp14:editId="7571021A">
                  <wp:extent cx="2724150" cy="2720226"/>
                  <wp:effectExtent l="0" t="0" r="0" b="444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55" cy="279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8406F" w:rsidRDefault="00D8406F">
            <w:r>
              <w:rPr>
                <w:noProof/>
              </w:rPr>
              <w:drawing>
                <wp:inline distT="0" distB="0" distL="0" distR="0" wp14:anchorId="3AE918CC" wp14:editId="0578AFD0">
                  <wp:extent cx="2723628" cy="2719705"/>
                  <wp:effectExtent l="0" t="0" r="635" b="444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85" cy="275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406F" w:rsidRDefault="00D8406F"/>
    <w:p w:rsidR="00D8406F" w:rsidRDefault="00D8406F">
      <w:r>
        <w:rPr>
          <w:noProof/>
        </w:rPr>
        <w:drawing>
          <wp:inline distT="0" distB="0" distL="0" distR="0" wp14:anchorId="3ECC4B68" wp14:editId="594B2331">
            <wp:extent cx="4314825" cy="115252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6F" w:rsidRDefault="00D21D9A" w:rsidP="00D21D9A">
      <w:pPr>
        <w:pStyle w:val="1"/>
      </w:pPr>
      <w:r>
        <w:t>Simple Image R</w:t>
      </w:r>
      <w:r w:rsidR="00D8406F">
        <w:t>estoration</w:t>
      </w:r>
    </w:p>
    <w:p w:rsidR="00D21D9A" w:rsidRDefault="00D21D9A" w:rsidP="00D21D9A">
      <w:pPr>
        <w:pStyle w:val="2"/>
      </w:pPr>
      <w:r>
        <w:t>Blurring and adding noise to image</w:t>
      </w:r>
    </w:p>
    <w:p w:rsidR="009122DB" w:rsidRDefault="009122DB">
      <w:r>
        <w:t xml:space="preserve">Gaussian blur kernel: 11x11 window, </w:t>
      </w:r>
    </w:p>
    <w:p w:rsidR="009122DB" w:rsidRDefault="009122DB">
      <w:pPr>
        <w:rPr>
          <w:rFonts w:cstheme="minorHAnsi"/>
        </w:rPr>
      </w:pPr>
      <w:r>
        <w:t>G(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>) = (1/(</w:t>
      </w:r>
      <w:proofErr w:type="spellStart"/>
      <w:r>
        <w:t>sqrt</w:t>
      </w:r>
      <w:proofErr w:type="spellEnd"/>
      <w:r>
        <w:t>(2*pi)*</w:t>
      </w:r>
      <w:r>
        <w:rPr>
          <w:rFonts w:cstheme="minorHAnsi"/>
        </w:rPr>
        <w:t>σ</w:t>
      </w:r>
      <w:r>
        <w:t>))*</w:t>
      </w:r>
      <w:proofErr w:type="spellStart"/>
      <w:r>
        <w:t>exp</w:t>
      </w:r>
      <w:proofErr w:type="spellEnd"/>
      <w:r>
        <w:t>(-((x-5)</w:t>
      </w:r>
      <w:r>
        <w:rPr>
          <w:vertAlign w:val="superscript"/>
        </w:rPr>
        <w:t>2</w:t>
      </w:r>
      <w:r>
        <w:t xml:space="preserve"> + (y-5)</w:t>
      </w:r>
      <w:r>
        <w:rPr>
          <w:vertAlign w:val="superscript"/>
        </w:rPr>
        <w:t>2</w:t>
      </w:r>
      <w:r>
        <w:t>)/(2</w:t>
      </w:r>
      <w:r>
        <w:rPr>
          <w:rFonts w:cstheme="minorHAnsi"/>
        </w:rPr>
        <w:t>σ</w:t>
      </w:r>
      <w:r>
        <w:rPr>
          <w:vertAlign w:val="superscript"/>
        </w:rPr>
        <w:t>2</w:t>
      </w:r>
      <w:r>
        <w:t xml:space="preserve">)), with </w:t>
      </w:r>
      <w:r>
        <w:rPr>
          <w:rFonts w:cstheme="minorHAnsi"/>
        </w:rPr>
        <w:t>σ</w:t>
      </w:r>
      <w:r>
        <w:rPr>
          <w:rFonts w:cstheme="minorHAnsi"/>
        </w:rPr>
        <w:t xml:space="preserve"> =4.0.</w:t>
      </w:r>
    </w:p>
    <w:p w:rsidR="009122DB" w:rsidRDefault="009122DB">
      <w:pPr>
        <w:rPr>
          <w:rFonts w:cstheme="minorHAnsi"/>
        </w:rPr>
      </w:pPr>
      <w:proofErr w:type="gramStart"/>
      <w:r>
        <w:rPr>
          <w:rFonts w:cstheme="minorHAnsi"/>
        </w:rPr>
        <w:t>And then</w:t>
      </w:r>
      <w:proofErr w:type="gramEnd"/>
      <w:r>
        <w:rPr>
          <w:rFonts w:cstheme="minorHAnsi"/>
        </w:rPr>
        <w:t xml:space="preserve"> add AWGN to blurred image</w:t>
      </w:r>
    </w:p>
    <w:p w:rsidR="009122DB" w:rsidRDefault="009122DB">
      <w:r>
        <w:rPr>
          <w:noProof/>
        </w:rPr>
        <w:drawing>
          <wp:inline distT="0" distB="0" distL="0" distR="0" wp14:anchorId="725D1924" wp14:editId="065D2EB0">
            <wp:extent cx="3438525" cy="1485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DB" w:rsidRDefault="009122DB" w:rsidP="00D21D9A">
      <w:pPr>
        <w:pStyle w:val="2"/>
      </w:pPr>
      <w:r>
        <w:t>Restore the corrupted image using Wiener filter</w:t>
      </w:r>
    </w:p>
    <w:p w:rsidR="009122DB" w:rsidRDefault="00D46324">
      <w:r>
        <w:t xml:space="preserve">Wiener filter </w:t>
      </w:r>
      <w:proofErr w:type="gramStart"/>
      <w:r>
        <w:t>is expressed</w:t>
      </w:r>
      <w:proofErr w:type="gramEnd"/>
      <w:r>
        <w:t xml:space="preserve"> by the equation</w:t>
      </w:r>
    </w:p>
    <w:p w:rsidR="00D46324" w:rsidRDefault="00D46324">
      <m:oMath>
        <m:r>
          <m:rPr>
            <m:sty m:val="p"/>
          </m:rPr>
          <w:rPr>
            <w:rFonts w:ascii="Cambria Math" w:eastAsia="Cambria Math" w:hAnsi="Cambria Math" w:cs="Cambria Math"/>
          </w:rPr>
          <m:t>F</m:t>
        </m:r>
        <m:r>
          <m:rPr>
            <m:sty m:val="p"/>
          </m:rPr>
          <w:rPr>
            <w:rFonts w:ascii="Cambria Math" w:eastAsia="Cambria Math" w:hAnsi="Cambria Math" w:cs="Cambria Math"/>
          </w:rPr>
          <m:t>(u,v)</m:t>
        </m:r>
        <m:r>
          <m:rPr>
            <m:sty m:val="p"/>
          </m:rP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1</m:t>
            </m:r>
          </m:num>
          <m:den>
            <m:r>
              <w:rPr>
                <w:rFonts w:ascii="Cambria Math" w:eastAsia="Cambria Math" w:hAnsi="Cambria Math"/>
              </w:rPr>
              <m:t>H(u,v)</m:t>
            </m:r>
          </m:den>
        </m:f>
        <m:f>
          <m:fPr>
            <m:ctrlPr>
              <w:rPr>
                <w:rFonts w:ascii="Cambria Math" w:eastAsia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</w:rPr>
                </m:ctrlPr>
              </m:sSupPr>
              <m:e>
                <m:r>
                  <w:rPr>
                    <w:rFonts w:ascii="Cambria Math" w:eastAsia="Cambria Math" w:hAnsi="Cambria Math"/>
                  </w:rPr>
                  <m:t>|H</m:t>
                </m:r>
                <m:d>
                  <m:dPr>
                    <m:ctrlPr>
                      <w:rPr>
                        <w:rFonts w:ascii="Cambria Math" w:eastAsia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/>
                      </w:rPr>
                      <m:t>u,v</m:t>
                    </m:r>
                  </m:e>
                </m:d>
                <m:r>
                  <w:rPr>
                    <w:rFonts w:ascii="Cambria Math" w:eastAsia="Cambria Math" w:hAnsi="Cambria Math"/>
                  </w:rPr>
                  <m:t>|</m:t>
                </m:r>
              </m:e>
              <m:sup>
                <m:r>
                  <w:rPr>
                    <w:rFonts w:ascii="Cambria Math" w:eastAsia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Cambria Math" w:hAnsi="Cambria Math"/>
                    <w:i/>
                  </w:rPr>
                </m:ctrlPr>
              </m:sSupPr>
              <m:e>
                <m:r>
                  <w:rPr>
                    <w:rFonts w:ascii="Cambria Math" w:eastAsia="Cambria Math" w:hAnsi="Cambria Math"/>
                  </w:rPr>
                  <m:t>|H</m:t>
                </m:r>
                <m:d>
                  <m:dPr>
                    <m:ctrlPr>
                      <w:rPr>
                        <w:rFonts w:ascii="Cambria Math" w:eastAsia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Cambria Math" w:hAnsi="Cambria Math"/>
                      </w:rPr>
                      <m:t>u,v</m:t>
                    </m:r>
                  </m:e>
                </m:d>
                <m:r>
                  <w:rPr>
                    <w:rFonts w:ascii="Cambria Math" w:eastAsia="Cambria Math" w:hAnsi="Cambria Math"/>
                  </w:rPr>
                  <m:t>|</m:t>
                </m:r>
              </m:e>
              <m:sup>
                <m:r>
                  <w:rPr>
                    <w:rFonts w:ascii="Cambria Math" w:eastAsia="Cambria Math" w:hAnsi="Cambria Math"/>
                  </w:rPr>
                  <m:t>2</m:t>
                </m:r>
              </m:sup>
            </m:sSup>
            <m:r>
              <w:rPr>
                <w:rFonts w:ascii="Cambria Math" w:eastAsia="Cambria Math" w:hAnsi="Cambria Math"/>
              </w:rPr>
              <m:t>+K</m:t>
            </m:r>
          </m:den>
        </m:f>
      </m:oMath>
      <w:proofErr w:type="gramStart"/>
      <w:r w:rsidR="002B7A6D">
        <w:t>G(</w:t>
      </w:r>
      <w:proofErr w:type="gramEnd"/>
      <w:r w:rsidR="002B7A6D">
        <w:t>u,v)</w:t>
      </w:r>
    </w:p>
    <w:p w:rsidR="002B7A6D" w:rsidRDefault="002B7A6D">
      <w:r>
        <w:t>Where K is a specified constant that is added to all terms of |</w:t>
      </w:r>
      <w:proofErr w:type="gramStart"/>
      <w:r>
        <w:t>H(</w:t>
      </w:r>
      <w:proofErr w:type="spellStart"/>
      <w:proofErr w:type="gramEnd"/>
      <w:r>
        <w:t>u,v</w:t>
      </w:r>
      <w:proofErr w:type="spellEnd"/>
      <w:r>
        <w:t>)|</w:t>
      </w:r>
      <w:r>
        <w:rPr>
          <w:vertAlign w:val="superscript"/>
        </w:rPr>
        <w:t xml:space="preserve">2 </w:t>
      </w:r>
      <w:r>
        <w:t xml:space="preserve"> and</w:t>
      </w:r>
    </w:p>
    <w:p w:rsidR="002B7A6D" w:rsidRDefault="002B7A6D">
      <w:r>
        <w:t>K=1/SNR.</w:t>
      </w:r>
    </w:p>
    <w:p w:rsidR="002B7A6D" w:rsidRDefault="002B7A6D">
      <w:r>
        <w:t xml:space="preserve">This filter </w:t>
      </w:r>
      <w:proofErr w:type="gramStart"/>
      <w:r>
        <w:t>is implemented</w:t>
      </w:r>
      <w:proofErr w:type="gramEnd"/>
      <w:r>
        <w:t xml:space="preserve"> as follow</w:t>
      </w:r>
    </w:p>
    <w:p w:rsidR="002B7A6D" w:rsidRDefault="002B7A6D">
      <w:r>
        <w:rPr>
          <w:noProof/>
        </w:rPr>
        <w:lastRenderedPageBreak/>
        <w:drawing>
          <wp:inline distT="0" distB="0" distL="0" distR="0" wp14:anchorId="17619421" wp14:editId="6D58B2C4">
            <wp:extent cx="3228975" cy="483870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6D" w:rsidRDefault="002B7A6D">
      <w:r>
        <w:t>Wiener filter results</w:t>
      </w:r>
    </w:p>
    <w:p w:rsidR="002B7A6D" w:rsidRDefault="002B7A6D">
      <w:r>
        <w:rPr>
          <w:noProof/>
        </w:rPr>
        <w:lastRenderedPageBreak/>
        <w:drawing>
          <wp:inline distT="0" distB="0" distL="0" distR="0" wp14:anchorId="1EBE2D0F" wp14:editId="470E7E02">
            <wp:extent cx="5467350" cy="48958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6D" w:rsidRDefault="002B7A6D">
      <w:r>
        <w:rPr>
          <w:noProof/>
        </w:rPr>
        <w:lastRenderedPageBreak/>
        <w:drawing>
          <wp:inline distT="0" distB="0" distL="0" distR="0" wp14:anchorId="43349438" wp14:editId="585E7594">
            <wp:extent cx="5476875" cy="4876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r>
        <w:rPr>
          <w:noProof/>
        </w:rPr>
        <w:drawing>
          <wp:inline distT="0" distB="0" distL="0" distR="0" wp14:anchorId="513291E1" wp14:editId="2C7F20F8">
            <wp:extent cx="4095750" cy="93345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 w:rsidP="00D21D9A">
      <w:pPr>
        <w:pStyle w:val="2"/>
      </w:pPr>
      <w:r>
        <w:t>Constrained Least Squares filter</w:t>
      </w:r>
    </w:p>
    <w:p w:rsidR="00D113C2" w:rsidRDefault="00D113C2">
      <w:r>
        <w:t>In frequency domain, the equation of this filter is</w:t>
      </w:r>
    </w:p>
    <w:p w:rsidR="00D113C2" w:rsidRDefault="00D113C2">
      <w:r>
        <w:rPr>
          <w:noProof/>
        </w:rPr>
        <w:drawing>
          <wp:inline distT="0" distB="0" distL="0" distR="0" wp14:anchorId="5A5F47A3" wp14:editId="451877DD">
            <wp:extent cx="2571750" cy="47625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pPr>
        <w:rPr>
          <w:rFonts w:cstheme="minorHAnsi"/>
        </w:rPr>
      </w:pPr>
      <w:r>
        <w:t xml:space="preserve">Where </w:t>
      </w:r>
      <w:r>
        <w:rPr>
          <w:rFonts w:cstheme="minorHAnsi"/>
        </w:rPr>
        <w:t>ϒ</w:t>
      </w:r>
      <w:r>
        <w:t xml:space="preserve"> is the parameter to be adjusted (</w:t>
      </w:r>
      <w:r>
        <w:rPr>
          <w:rFonts w:cstheme="minorHAnsi"/>
        </w:rPr>
        <w:t>ϒ</w:t>
      </w:r>
      <w:r>
        <w:rPr>
          <w:rFonts w:cstheme="minorHAnsi"/>
        </w:rPr>
        <w:t xml:space="preserve">=0 -&gt; inverse filtering), and </w:t>
      </w:r>
      <w:proofErr w:type="gramStart"/>
      <w:r>
        <w:rPr>
          <w:rFonts w:cstheme="minorHAnsi"/>
        </w:rPr>
        <w:t>P(</w:t>
      </w:r>
      <w:proofErr w:type="spellStart"/>
      <w:proofErr w:type="gramEnd"/>
      <w:r>
        <w:rPr>
          <w:rFonts w:cstheme="minorHAnsi"/>
        </w:rPr>
        <w:t>u,v</w:t>
      </w:r>
      <w:proofErr w:type="spellEnd"/>
      <w:r>
        <w:rPr>
          <w:rFonts w:cstheme="minorHAnsi"/>
        </w:rPr>
        <w:t xml:space="preserve">) is the </w:t>
      </w:r>
      <w:proofErr w:type="spellStart"/>
      <w:r>
        <w:rPr>
          <w:rFonts w:cstheme="minorHAnsi"/>
        </w:rPr>
        <w:t>fourier</w:t>
      </w:r>
      <w:proofErr w:type="spellEnd"/>
      <w:r>
        <w:rPr>
          <w:rFonts w:cstheme="minorHAnsi"/>
        </w:rPr>
        <w:t xml:space="preserve"> transform of the function</w:t>
      </w:r>
    </w:p>
    <w:p w:rsidR="00D113C2" w:rsidRDefault="00D113C2">
      <w:r>
        <w:rPr>
          <w:noProof/>
        </w:rPr>
        <w:drawing>
          <wp:inline distT="0" distB="0" distL="0" distR="0" wp14:anchorId="3947C467" wp14:editId="7279A46E">
            <wp:extent cx="2362200" cy="581025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r>
        <w:t xml:space="preserve">This filter </w:t>
      </w:r>
      <w:proofErr w:type="gramStart"/>
      <w:r>
        <w:t>is implemented</w:t>
      </w:r>
      <w:proofErr w:type="gramEnd"/>
      <w:r>
        <w:t xml:space="preserve"> as follow:</w:t>
      </w:r>
    </w:p>
    <w:p w:rsidR="00D113C2" w:rsidRDefault="00D113C2">
      <w:r>
        <w:rPr>
          <w:noProof/>
        </w:rPr>
        <w:lastRenderedPageBreak/>
        <w:drawing>
          <wp:inline distT="0" distB="0" distL="0" distR="0" wp14:anchorId="4188AFCB" wp14:editId="5B08B80E">
            <wp:extent cx="3476625" cy="195262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r>
        <w:t>Constrained Least Squared filter results</w:t>
      </w:r>
    </w:p>
    <w:p w:rsidR="00D113C2" w:rsidRDefault="00D113C2">
      <w:r>
        <w:rPr>
          <w:noProof/>
        </w:rPr>
        <w:drawing>
          <wp:inline distT="0" distB="0" distL="0" distR="0" wp14:anchorId="6A267540" wp14:editId="514D8E79">
            <wp:extent cx="5505450" cy="48958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r>
        <w:rPr>
          <w:noProof/>
        </w:rPr>
        <w:lastRenderedPageBreak/>
        <w:drawing>
          <wp:inline distT="0" distB="0" distL="0" distR="0" wp14:anchorId="081ABD79" wp14:editId="06E94758">
            <wp:extent cx="5495925" cy="4876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C2" w:rsidRDefault="00D113C2">
      <w:r>
        <w:rPr>
          <w:noProof/>
        </w:rPr>
        <w:drawing>
          <wp:inline distT="0" distB="0" distL="0" distR="0" wp14:anchorId="20A69945" wp14:editId="28CD7181">
            <wp:extent cx="3829050" cy="97155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8C" w:rsidRDefault="00873D8C">
      <w:r>
        <w:t>Subjectively, we can see the same results from two filters.</w:t>
      </w:r>
    </w:p>
    <w:p w:rsidR="00873D8C" w:rsidRDefault="00873D8C">
      <w:r>
        <w:t>Objectively, CLS gives us a better result than Wiener filter.</w:t>
      </w:r>
    </w:p>
    <w:p w:rsidR="00D113C2" w:rsidRPr="002B7A6D" w:rsidRDefault="00D113C2"/>
    <w:sectPr w:rsidR="00D113C2" w:rsidRPr="002B7A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2D011C"/>
    <w:multiLevelType w:val="multilevel"/>
    <w:tmpl w:val="8800E3F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465"/>
    <w:rsid w:val="00006AD1"/>
    <w:rsid w:val="000B61D2"/>
    <w:rsid w:val="0016790D"/>
    <w:rsid w:val="002B7A6D"/>
    <w:rsid w:val="002C03AE"/>
    <w:rsid w:val="00334C86"/>
    <w:rsid w:val="00382BED"/>
    <w:rsid w:val="00430013"/>
    <w:rsid w:val="00487F54"/>
    <w:rsid w:val="004B6F12"/>
    <w:rsid w:val="00524F1C"/>
    <w:rsid w:val="00537927"/>
    <w:rsid w:val="0055623F"/>
    <w:rsid w:val="006E70A4"/>
    <w:rsid w:val="007D3AF3"/>
    <w:rsid w:val="00873D8C"/>
    <w:rsid w:val="0087502B"/>
    <w:rsid w:val="009122DB"/>
    <w:rsid w:val="00A74465"/>
    <w:rsid w:val="00B2165A"/>
    <w:rsid w:val="00B27ABD"/>
    <w:rsid w:val="00C14DDD"/>
    <w:rsid w:val="00C51DFB"/>
    <w:rsid w:val="00CE559C"/>
    <w:rsid w:val="00D113C2"/>
    <w:rsid w:val="00D21D9A"/>
    <w:rsid w:val="00D46324"/>
    <w:rsid w:val="00D8406F"/>
    <w:rsid w:val="00EF0530"/>
    <w:rsid w:val="00F21BE1"/>
    <w:rsid w:val="00FA6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7F788"/>
  <w15:chartTrackingRefBased/>
  <w15:docId w15:val="{6D6C5BC5-E22C-4A7F-8670-B6D1B3B57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1D9A"/>
    <w:rPr>
      <w:rFonts w:ascii="Times New Roman" w:hAnsi="Times New Roman"/>
    </w:rPr>
  </w:style>
  <w:style w:type="paragraph" w:styleId="1">
    <w:name w:val="heading 1"/>
    <w:basedOn w:val="a"/>
    <w:next w:val="a"/>
    <w:link w:val="1Char"/>
    <w:autoRedefine/>
    <w:uiPriority w:val="9"/>
    <w:qFormat/>
    <w:rsid w:val="00D21D9A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olor w:val="2E74B5" w:themeColor="accent1" w:themeShade="BF"/>
      <w:sz w:val="28"/>
      <w:szCs w:val="32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D21D9A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4"/>
      <w:szCs w:val="26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D21D9A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21D9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1D9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1D9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1D9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1D9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1D9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62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21D9A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character" w:customStyle="1" w:styleId="2Char">
    <w:name w:val="제목 2 Char"/>
    <w:basedOn w:val="a0"/>
    <w:link w:val="2"/>
    <w:uiPriority w:val="9"/>
    <w:rsid w:val="00D21D9A"/>
    <w:rPr>
      <w:rFonts w:ascii="Times New Roman" w:eastAsiaTheme="majorEastAsia" w:hAnsi="Times New Roman" w:cstheme="majorBidi"/>
      <w:b/>
      <w:color w:val="2E74B5" w:themeColor="accent1" w:themeShade="BF"/>
      <w:sz w:val="24"/>
      <w:szCs w:val="26"/>
    </w:rPr>
  </w:style>
  <w:style w:type="character" w:customStyle="1" w:styleId="3Char">
    <w:name w:val="제목 3 Char"/>
    <w:basedOn w:val="a0"/>
    <w:link w:val="3"/>
    <w:uiPriority w:val="9"/>
    <w:rsid w:val="00D21D9A"/>
    <w:rPr>
      <w:rFonts w:ascii="Times New Roman" w:eastAsiaTheme="majorEastAsia" w:hAnsi="Times New Roman" w:cstheme="majorBidi"/>
      <w:b/>
      <w:color w:val="1F4D78" w:themeColor="accent1" w:themeShade="7F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D21D9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D21D9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D21D9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D21D9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Char">
    <w:name w:val="제목 8 Char"/>
    <w:basedOn w:val="a0"/>
    <w:link w:val="8"/>
    <w:uiPriority w:val="9"/>
    <w:semiHidden/>
    <w:rsid w:val="00D21D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D21D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1470</TotalTime>
  <Pages>1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</cp:revision>
  <dcterms:created xsi:type="dcterms:W3CDTF">2017-05-14T16:35:00Z</dcterms:created>
  <dcterms:modified xsi:type="dcterms:W3CDTF">2017-05-16T05:42:00Z</dcterms:modified>
</cp:coreProperties>
</file>